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AC" w:rsidRDefault="00003FAC" w:rsidP="00003FA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Day 1</w:t>
      </w:r>
    </w:p>
    <w:p w:rsidR="00003FAC" w:rsidRDefault="00003FAC" w:rsidP="00003FA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0FB2" w:rsidRPr="00003FAC" w:rsidRDefault="00003FAC" w:rsidP="00003FA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3FAC">
        <w:rPr>
          <w:rFonts w:ascii="Arial" w:hAnsi="Arial" w:cs="Arial"/>
          <w:b/>
          <w:sz w:val="28"/>
          <w:szCs w:val="28"/>
          <w:u w:val="single"/>
        </w:rPr>
        <w:t>Haiku</w:t>
      </w:r>
    </w:p>
    <w:p w:rsidR="00003FAC" w:rsidRPr="00003FAC" w:rsidRDefault="00003FAC" w:rsidP="00003FA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3FAC" w:rsidRPr="00003FAC" w:rsidRDefault="00003FAC" w:rsidP="00003FA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3FAC" w:rsidRPr="00003FAC" w:rsidRDefault="00003FAC" w:rsidP="00003F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Haiku Structure</w:t>
      </w:r>
    </w:p>
    <w:p w:rsidR="00003FAC" w:rsidRPr="00003FAC" w:rsidRDefault="00003FAC" w:rsidP="00003F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There are no specific rules for writing haiku; however, the structure of haiku is always the same, including the following features: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Only three lines, totaling 17 syllables throughout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The first line is only 5 syllables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The second line is 7 syllables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The third line is 5 syllables like the first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Punctuation and capitalization rules are up to the poet, and need not follow rigid rules used in structuring sentences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Haiku does not have to rhyme, in fact many times it does not rhyme at all</w:t>
      </w:r>
    </w:p>
    <w:p w:rsidR="00003FAC" w:rsidRPr="00003FAC" w:rsidRDefault="00003FAC" w:rsidP="0000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Some haiku can include the repetition of words or sounds.</w:t>
      </w:r>
    </w:p>
    <w:p w:rsidR="00003FAC" w:rsidRPr="00003FAC" w:rsidRDefault="00003FAC" w:rsidP="00003F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003FAC" w:rsidRPr="00003FAC" w:rsidRDefault="00003FAC" w:rsidP="00003F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03FAC">
        <w:rPr>
          <w:rFonts w:ascii="Arial" w:eastAsia="Times New Roman" w:hAnsi="Arial" w:cs="Arial"/>
          <w:sz w:val="28"/>
          <w:szCs w:val="28"/>
          <w:lang w:val="en" w:eastAsia="en-GB"/>
        </w:rPr>
        <w:t>Write a haiku poem about the snow.</w:t>
      </w:r>
    </w:p>
    <w:p w:rsidR="00003FAC" w:rsidRPr="00003FAC" w:rsidRDefault="00003FAC" w:rsidP="00003FAC">
      <w:pPr>
        <w:pStyle w:val="NoSpacing"/>
        <w:rPr>
          <w:rFonts w:ascii="Arial" w:hAnsi="Arial" w:cs="Arial"/>
          <w:sz w:val="28"/>
          <w:szCs w:val="28"/>
        </w:rPr>
      </w:pPr>
    </w:p>
    <w:p w:rsidR="00770FB2" w:rsidRPr="00003FAC" w:rsidRDefault="00770FB2" w:rsidP="00770FB2">
      <w:pPr>
        <w:pStyle w:val="NoSpacing"/>
        <w:rPr>
          <w:rFonts w:ascii="Arial" w:hAnsi="Arial" w:cs="Arial"/>
          <w:sz w:val="28"/>
          <w:szCs w:val="28"/>
        </w:rPr>
      </w:pPr>
    </w:p>
    <w:p w:rsidR="00770FB2" w:rsidRDefault="00770FB2" w:rsidP="00770FB2">
      <w:pPr>
        <w:pStyle w:val="NoSpacing"/>
      </w:pPr>
    </w:p>
    <w:sectPr w:rsidR="00770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D56"/>
    <w:multiLevelType w:val="multilevel"/>
    <w:tmpl w:val="581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C"/>
    <w:rsid w:val="00003FAC"/>
    <w:rsid w:val="000E1934"/>
    <w:rsid w:val="00431E54"/>
    <w:rsid w:val="00770FB2"/>
    <w:rsid w:val="008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5F454-CE38-46F1-A8D4-2EA330B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3F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Nicholson</dc:creator>
  <cp:keywords/>
  <dc:description/>
  <cp:lastModifiedBy>Susan Trantor</cp:lastModifiedBy>
  <cp:revision>2</cp:revision>
  <dcterms:created xsi:type="dcterms:W3CDTF">2018-02-28T14:59:00Z</dcterms:created>
  <dcterms:modified xsi:type="dcterms:W3CDTF">2018-02-28T14:59:00Z</dcterms:modified>
</cp:coreProperties>
</file>